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5C3AB5A6" w14:textId="635E54C2" w:rsidR="004E36AD" w:rsidRPr="007F3777" w:rsidRDefault="004E36AD" w:rsidP="002D5FF5">
      <w:pPr>
        <w:tabs>
          <w:tab w:val="left" w:pos="2835"/>
        </w:tabs>
        <w:spacing w:before="240" w:after="240"/>
        <w:ind w:left="2835" w:hanging="2835"/>
        <w:rPr>
          <w:rFonts w:cs="Calibr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2D5FF5">
        <w:rPr>
          <w:rStyle w:val="Strong"/>
          <w:rFonts w:asciiTheme="minorHAnsi" w:hAnsiTheme="minorHAnsi" w:cstheme="minorHAnsi"/>
          <w:lang w:val="en-GB"/>
        </w:rPr>
        <w:t>23-</w:t>
      </w:r>
      <w:r w:rsidR="00BD4A51">
        <w:rPr>
          <w:rStyle w:val="Strong"/>
          <w:rFonts w:asciiTheme="minorHAnsi" w:hAnsiTheme="minorHAnsi" w:cstheme="minorHAnsi"/>
          <w:lang w:val="en-GB"/>
        </w:rPr>
        <w:t>ss011-22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4D9AE6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F45F76">
        <w:rPr>
          <w:rFonts w:ascii="Calibri" w:hAnsi="Calibri" w:cs="Calibri"/>
        </w:rPr>
        <w:t xml:space="preserve">posted on the MFED/CPU </w:t>
      </w:r>
      <w:r w:rsidR="00D80D8E" w:rsidRPr="00F45F76">
        <w:rPr>
          <w:rFonts w:ascii="Calibri" w:hAnsi="Calibri" w:cs="Calibri"/>
        </w:rPr>
        <w:t>Portal</w:t>
      </w:r>
      <w:r w:rsidRPr="00F45F76">
        <w:rPr>
          <w:rFonts w:ascii="Calibri" w:hAnsi="Calibri" w:cs="Calibri"/>
        </w:rPr>
        <w:t xml:space="preserve"> (</w:t>
      </w:r>
      <w:hyperlink r:id="rId11" w:history="1">
        <w:r w:rsidR="00F45F76" w:rsidRPr="00F5410E">
          <w:rPr>
            <w:rStyle w:val="Hyperlink"/>
            <w:rFonts w:ascii="Calibri" w:hAnsi="Calibri" w:cs="Calibri"/>
          </w:rPr>
          <w:t>http://</w:t>
        </w:r>
        <w:r w:rsidR="00CA0AB2">
          <w:rPr>
            <w:rStyle w:val="Hyperlink"/>
            <w:rFonts w:ascii="Calibri" w:hAnsi="Calibri" w:cs="Calibri"/>
          </w:rPr>
          <w:t>www.</w:t>
        </w:r>
        <w:r w:rsidR="00F45F76" w:rsidRPr="00F5410E">
          <w:rPr>
            <w:rStyle w:val="Hyperlink"/>
            <w:rFonts w:ascii="Calibri" w:hAnsi="Calibri" w:cs="Calibri"/>
          </w:rPr>
          <w:t>procurement.gov.ki</w:t>
        </w:r>
      </w:hyperlink>
      <w:r w:rsidR="00F45F76">
        <w:rPr>
          <w:rFonts w:ascii="Calibri" w:hAnsi="Calibri" w:cs="Calibri"/>
        </w:rPr>
        <w:t xml:space="preserve">) </w:t>
      </w:r>
      <w:r w:rsidRPr="00F45F76">
        <w:rPr>
          <w:rFonts w:ascii="Calibri" w:hAnsi="Calibri" w:cs="Calibri"/>
          <w:u w:val="single"/>
        </w:rPr>
        <w:t>or</w:t>
      </w:r>
      <w:r w:rsidRPr="00F45F76">
        <w:rPr>
          <w:rFonts w:ascii="Calibri" w:hAnsi="Calibri" w:cs="Calibri"/>
        </w:rPr>
        <w:t xml:space="preserve"> sent to directly 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F45F7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F45F76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7CF435C" w:rsidR="00B0293A" w:rsidRPr="004E36AD" w:rsidRDefault="00B0293A" w:rsidP="00D719B3">
            <w:pPr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13A9B4E" w:rsidR="00B0293A" w:rsidRPr="00532E97" w:rsidRDefault="00BD4A5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2D5FF5">
              <w:rPr>
                <w:rFonts w:ascii="Calibri" w:hAnsi="Calibri"/>
                <w:szCs w:val="20"/>
              </w:rPr>
              <w:t>/11/2022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93E7F85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BD4A51">
              <w:rPr>
                <w:rFonts w:ascii="Calibri" w:hAnsi="Calibri"/>
                <w:szCs w:val="20"/>
                <w:highlight w:val="yellow"/>
              </w:rPr>
              <w:t>01</w:t>
            </w:r>
            <w:r w:rsidR="002D5FF5">
              <w:rPr>
                <w:rFonts w:ascii="Calibri" w:hAnsi="Calibri"/>
                <w:szCs w:val="20"/>
                <w:highlight w:val="yellow"/>
              </w:rPr>
              <w:t>/1</w:t>
            </w:r>
            <w:r w:rsidR="00BD4A51">
              <w:rPr>
                <w:rFonts w:ascii="Calibri" w:hAnsi="Calibri"/>
                <w:szCs w:val="20"/>
                <w:highlight w:val="yellow"/>
              </w:rPr>
              <w:t>2</w:t>
            </w:r>
            <w:r w:rsidR="002D5FF5">
              <w:rPr>
                <w:rFonts w:ascii="Calibri" w:hAnsi="Calibri"/>
                <w:szCs w:val="20"/>
                <w:highlight w:val="yellow"/>
              </w:rPr>
              <w:t>/2022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065D406C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BF2729A" w:rsidR="00B0293A" w:rsidRPr="00532E97" w:rsidRDefault="00BD4A5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2D5FF5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2D5FF5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F45F7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F45F76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E836099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BD4A51">
              <w:rPr>
                <w:rFonts w:ascii="Calibri" w:hAnsi="Calibri"/>
                <w:szCs w:val="20"/>
                <w:highlight w:val="yellow"/>
              </w:rPr>
              <w:t>19</w:t>
            </w:r>
            <w:r w:rsidR="002D5FF5">
              <w:rPr>
                <w:rFonts w:ascii="Calibri" w:hAnsi="Calibri"/>
                <w:szCs w:val="20"/>
                <w:highlight w:val="yellow"/>
              </w:rPr>
              <w:t>/12/2022 (5pm)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247B99E" w:rsidR="00B0293A" w:rsidRPr="00F45F76" w:rsidRDefault="00F45F76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567B4">
              <w:rPr>
                <w:rFonts w:ascii="Calibri" w:hAnsi="Calibri" w:cs="Calibri"/>
                <w:kern w:val="2"/>
                <w:highlight w:val="yellow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558E80FA" w:rsidR="00B0293A" w:rsidRPr="00532E97" w:rsidRDefault="00BD4A5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2D5FF5">
              <w:rPr>
                <w:rFonts w:ascii="Calibri" w:hAnsi="Calibri"/>
                <w:szCs w:val="20"/>
              </w:rPr>
              <w:t>/12/2022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2BA33CC4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3B64B96" w:rsidR="00B0293A" w:rsidRPr="00532E97" w:rsidRDefault="00BD4A5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2D5FF5">
              <w:rPr>
                <w:rFonts w:ascii="Calibri" w:hAnsi="Calibri"/>
                <w:szCs w:val="20"/>
              </w:rPr>
              <w:t>/12/2022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6B87F165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F028B4E" w:rsidR="00B0293A" w:rsidRPr="00532E97" w:rsidRDefault="002D5FF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12/12/2022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62E8D105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  <w:r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EC893F1" w:rsidR="00B0293A" w:rsidRPr="00532E97" w:rsidRDefault="002D5FF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26/12/2022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25DC740E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  <w:r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F51DABE" w:rsidR="00B0293A" w:rsidRPr="00532E97" w:rsidRDefault="00BD4A5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2D5FF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2D5FF5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C2E9A35" w:rsidR="00B0293A" w:rsidRPr="00532E97" w:rsidRDefault="00BD4A5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2D5FF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2D5FF5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2625F85B" w:rsidR="004E36AD" w:rsidRDefault="004E36AD" w:rsidP="004E36A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 w:rsidRPr="00B0293A"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 w:rsidRPr="007567B4">
        <w:rPr>
          <w:rFonts w:asciiTheme="minorHAnsi" w:hAnsiTheme="minorHAnsi"/>
          <w:sz w:val="22"/>
          <w:szCs w:val="22"/>
          <w:highlight w:val="yellow"/>
        </w:rPr>
        <w:t>Terms of Reference</w:t>
      </w:r>
    </w:p>
    <w:p w14:paraId="619B9464" w14:textId="01F8A2F5" w:rsidR="00C447AC" w:rsidRPr="00090751" w:rsidRDefault="004E36AD" w:rsidP="00D80D8E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B442A" w14:textId="77777777" w:rsidR="003D6EC1" w:rsidRDefault="003D6EC1">
      <w:r>
        <w:separator/>
      </w:r>
    </w:p>
  </w:endnote>
  <w:endnote w:type="continuationSeparator" w:id="0">
    <w:p w14:paraId="6DE38F40" w14:textId="77777777" w:rsidR="003D6EC1" w:rsidRDefault="003D6EC1">
      <w:r>
        <w:continuationSeparator/>
      </w:r>
    </w:p>
  </w:endnote>
  <w:endnote w:type="continuationNotice" w:id="1">
    <w:p w14:paraId="41F08472" w14:textId="77777777" w:rsidR="003D6EC1" w:rsidRDefault="003D6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 Semilight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7C8CE43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56801" w:rsidRPr="0075680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56801" w:rsidRPr="0075680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AF4A82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D4A51">
      <w:rPr>
        <w:noProof/>
      </w:rPr>
      <w:t>2022-11-24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7B9B5" w14:textId="77777777" w:rsidR="003D6EC1" w:rsidRDefault="003D6EC1">
      <w:r>
        <w:separator/>
      </w:r>
    </w:p>
  </w:footnote>
  <w:footnote w:type="continuationSeparator" w:id="0">
    <w:p w14:paraId="59AA7634" w14:textId="77777777" w:rsidR="003D6EC1" w:rsidRDefault="003D6EC1">
      <w:r>
        <w:continuationSeparator/>
      </w:r>
    </w:p>
  </w:footnote>
  <w:footnote w:type="continuationNotice" w:id="1">
    <w:p w14:paraId="4FA9A6ED" w14:textId="77777777" w:rsidR="003D6EC1" w:rsidRDefault="003D6E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2164689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855132">
    <w:abstractNumId w:val="1"/>
  </w:num>
  <w:num w:numId="2" w16cid:durableId="834105625">
    <w:abstractNumId w:val="10"/>
  </w:num>
  <w:num w:numId="3" w16cid:durableId="1616671950">
    <w:abstractNumId w:val="11"/>
  </w:num>
  <w:num w:numId="4" w16cid:durableId="1568878759">
    <w:abstractNumId w:val="4"/>
  </w:num>
  <w:num w:numId="5" w16cid:durableId="358092777">
    <w:abstractNumId w:val="3"/>
  </w:num>
  <w:num w:numId="6" w16cid:durableId="738791974">
    <w:abstractNumId w:val="7"/>
  </w:num>
  <w:num w:numId="7" w16cid:durableId="1690912472">
    <w:abstractNumId w:val="5"/>
  </w:num>
  <w:num w:numId="8" w16cid:durableId="957679365">
    <w:abstractNumId w:val="9"/>
  </w:num>
  <w:num w:numId="9" w16cid:durableId="1570771568">
    <w:abstractNumId w:val="0"/>
  </w:num>
  <w:num w:numId="10" w16cid:durableId="348874669">
    <w:abstractNumId w:val="8"/>
  </w:num>
  <w:num w:numId="11" w16cid:durableId="1274359346">
    <w:abstractNumId w:val="2"/>
  </w:num>
  <w:num w:numId="12" w16cid:durableId="130288033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6670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3FBF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5FF5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7956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EC1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0B2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801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85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14C8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F39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1EC0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895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29F1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0A5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D4A51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0AB2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3A4E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F44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5F76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8F3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procurement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16FE73-BF1B-479C-87D1-D178AD249F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1492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8</cp:revision>
  <cp:lastPrinted>2013-10-18T08:32:00Z</cp:lastPrinted>
  <dcterms:created xsi:type="dcterms:W3CDTF">2022-11-01T06:14:00Z</dcterms:created>
  <dcterms:modified xsi:type="dcterms:W3CDTF">2022-11-23T22:42:00Z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